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7D" w:rsidRPr="003B1E21" w:rsidRDefault="00DC1C7D" w:rsidP="00DC1C7D">
      <w:pPr>
        <w:spacing w:before="100" w:beforeAutospacing="1" w:after="100" w:afterAutospacing="1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3B1E21">
        <w:rPr>
          <w:rFonts w:ascii="Times New Roman" w:eastAsia="Times New Roman" w:hAnsi="Times New Roman"/>
          <w:b/>
          <w:bCs/>
          <w:sz w:val="24"/>
          <w:szCs w:val="24"/>
        </w:rPr>
        <w:t>ПОКАЗАТЕЛИ</w:t>
      </w:r>
      <w:r w:rsidRPr="003B1E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1E21">
        <w:rPr>
          <w:rFonts w:ascii="Times New Roman" w:eastAsia="Times New Roman" w:hAnsi="Times New Roman"/>
          <w:b/>
          <w:bCs/>
          <w:sz w:val="24"/>
          <w:szCs w:val="24"/>
        </w:rPr>
        <w:t>ДЕЯТЕЛЬНОСТИ</w:t>
      </w:r>
      <w:r w:rsidRPr="003B1E2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C1C7D" w:rsidRPr="003B1E21" w:rsidRDefault="00DC1C7D" w:rsidP="00DC1C7D">
      <w:pPr>
        <w:spacing w:before="100" w:beforeAutospacing="1" w:after="100" w:afterAutospacing="1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3B1E21">
        <w:rPr>
          <w:rFonts w:ascii="Times New Roman" w:eastAsia="Times New Roman" w:hAnsi="Times New Roman"/>
          <w:b/>
          <w:bCs/>
          <w:sz w:val="24"/>
          <w:szCs w:val="24"/>
        </w:rPr>
        <w:t>МБОУ</w:t>
      </w:r>
      <w:r w:rsidRPr="003B1E21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3B1E21">
        <w:rPr>
          <w:rFonts w:ascii="Times New Roman" w:eastAsia="Times New Roman" w:hAnsi="Times New Roman"/>
          <w:b/>
          <w:bCs/>
          <w:sz w:val="24"/>
          <w:szCs w:val="24"/>
        </w:rPr>
        <w:t>Школа</w:t>
      </w:r>
      <w:r w:rsidRPr="003B1E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1E21">
        <w:rPr>
          <w:rFonts w:ascii="Times New Roman" w:eastAsia="Times New Roman" w:hAnsi="Times New Roman"/>
          <w:b/>
          <w:bCs/>
          <w:sz w:val="24"/>
          <w:szCs w:val="24"/>
        </w:rPr>
        <w:t>№</w:t>
      </w:r>
      <w:r w:rsidRPr="003B1E21">
        <w:rPr>
          <w:rFonts w:ascii="Times New Roman" w:hAnsi="Times New Roman"/>
          <w:b/>
          <w:bCs/>
          <w:sz w:val="24"/>
          <w:szCs w:val="24"/>
        </w:rPr>
        <w:t xml:space="preserve"> 15»</w:t>
      </w:r>
    </w:p>
    <w:p w:rsidR="00DC1C7D" w:rsidRPr="003B1E21" w:rsidRDefault="00DC1C7D" w:rsidP="00DC1C7D">
      <w:pPr>
        <w:spacing w:before="100" w:beforeAutospacing="1" w:after="100" w:afterAutospacing="1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3B1E21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3B1E21"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Pr="003B1E21">
        <w:rPr>
          <w:rFonts w:ascii="Times New Roman" w:eastAsia="Times New Roman" w:hAnsi="Times New Roman"/>
          <w:b/>
          <w:bCs/>
          <w:sz w:val="24"/>
          <w:szCs w:val="24"/>
        </w:rPr>
        <w:t>г</w:t>
      </w:r>
      <w:r w:rsidRPr="003B1E21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870"/>
        <w:gridCol w:w="7036"/>
        <w:gridCol w:w="1719"/>
      </w:tblGrid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1E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измерения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Образовательная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Общая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численность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1031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Численность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учащихся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образовательной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программе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начального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общего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497/48%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Численность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учащихся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образовательной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программе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основного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общего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467/45%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Численность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учащихся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образовательной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программе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среднего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общего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67/6%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Численность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/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удельный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вес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учащихся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успевающих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"4"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"5"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результатам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промежуточной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аттестации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общей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359/35             человек/%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балл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государственной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итоговой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аттестации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выпускников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класса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русскому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балл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государственной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итоговой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аттестации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выпускников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класса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балл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единого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государственного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экзамена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выпускников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класса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русскому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балл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единого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государственного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экзамена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выпускников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класса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Численность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/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удельный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вес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выпускников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класса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получивших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неудовлетворительные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результаты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государственной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итоговой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аттестации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русскому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языку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общей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выпускников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Численность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/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удельный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вес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выпускников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класса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получивших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неудовлетворительные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результаты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государственной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итоговой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аттестации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математике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общей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выпускников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Численность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/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удельный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вес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выпускников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класса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получивших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результаты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ниже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установленного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минимального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количества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баллов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единого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государственного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экзамена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русскому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языку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общей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выпускников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Численность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/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удельный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вес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выпускников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класса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получивших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результаты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ниже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установленного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минимального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количества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баллов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единого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государственного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экзамена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математике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общей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выпускников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Численность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/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удельный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вес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выпускников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класса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получивших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аттестаты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основном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общем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образовании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общей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выпускников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Численность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/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удельный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вес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выпускников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класса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получивших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аттестаты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среднем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общем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образовании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общей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выпускников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Численность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/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удельный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вес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выпускников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класса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получивших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аттестаты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основном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общем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образовании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отличием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общей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выпускников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Численность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/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удельный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вес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выпускников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класса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получивших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аттестаты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среднем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общем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образовании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отличием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общей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выпускников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Численность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/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удельный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вес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учащихся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принявших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различных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олимпиадах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смотрах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конкурсах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общей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461/45%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Численность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/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удельный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вес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учащихся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победителей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призеров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олимпиад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смотров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конкурсов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общей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учащихся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том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82/8%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Регионального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3/0,3%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Федерального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59/6%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Международного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20/2%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Численность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/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удельный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вес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учащихся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получающих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углубленным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изучением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отдельных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учебных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предметов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общей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Численность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/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удельный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вес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учащихся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получающих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рамках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профильного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обучения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общей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41/4%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Численность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/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удельный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вес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применением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дистанционных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образовательных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технологий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электронного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обучения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общей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Численность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/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удельный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вес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учащихся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рамках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сетевой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формы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реализации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образовательных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программ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общей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Общая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численность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педагогических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том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49/100%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Численность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/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удельный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вес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педагогических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имеющих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общей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педагогических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lastRenderedPageBreak/>
              <w:t>48/99%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Численность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/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удельный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вес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педагогических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имеющих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педагогической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направленности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профиля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общей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педагогических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48/99%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Численность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/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удельный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вес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педагогических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имеющих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среднее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профессиональное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общей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педагогических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1/0,1%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Численность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/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удельный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вес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педагогических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имеющих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среднее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профессиональное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педагогической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направленности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профиля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общей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педагогических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1/0,1%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Численность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/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удельный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вес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педагогических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которым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результатам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аттестации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присвоена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квалификационная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категория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общей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педагогических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том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37/75%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29/59%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8/16%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Численность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/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удельный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вес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педагогических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общей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педагогических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педагогический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стаж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которых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составляет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DC1C7D" w:rsidRPr="003B1E21" w:rsidRDefault="00DC1C7D" w:rsidP="000E31F6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B1E2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 человек/16%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Свыше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DC1C7D" w:rsidRPr="003B1E21" w:rsidRDefault="00DC1C7D" w:rsidP="000E31F6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B1E2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34 человек/69%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Численность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/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удельный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вес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педагогических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общей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педагогических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возрасте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DC1C7D" w:rsidRPr="003B1E21" w:rsidRDefault="00DC1C7D" w:rsidP="000E31F6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B1E2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8/16 человек/%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Численность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/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удельный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вес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педагогических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общей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педагогических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возрасте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55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DC1C7D" w:rsidRPr="003B1E21" w:rsidRDefault="00DC1C7D" w:rsidP="000E31F6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B1E2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21/42 человек/%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Численность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/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удельный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вес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педагогических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административно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-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хозяйственных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прошедших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последние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повышение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квалификации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/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профессиональную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переподготовку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профилю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педагогической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или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иной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осуществляемой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образовательной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организации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общей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педагогических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административно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-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хозяйственных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DC1C7D" w:rsidRPr="003B1E21" w:rsidRDefault="00DC1C7D" w:rsidP="000E31F6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B1E2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50/100 человек/%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Численность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/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удельный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вес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педагогических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административно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-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хозяйственных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прошедших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повышение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квалификации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применению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образовательном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процессе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федеральных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образовательных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стандартов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общей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педагогических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административно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-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хозяйственных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DC1C7D" w:rsidRPr="003B1E21" w:rsidRDefault="00DC1C7D" w:rsidP="000E31F6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B1E2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49/100 человек/%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DC1C7D" w:rsidRPr="003B1E21" w:rsidRDefault="00DC1C7D" w:rsidP="000E31F6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B1E2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компьютеров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расчете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одного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DC1C7D" w:rsidRPr="003B1E21" w:rsidRDefault="00DC1C7D" w:rsidP="000E31F6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B1E2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0,1 единиц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экземпляров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учебной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учебно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-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методической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литературы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общего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количества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хранения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библиотечного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фонда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состоящих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учете</w:t>
            </w:r>
            <w:proofErr w:type="gramEnd"/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расчете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одного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DC1C7D" w:rsidRPr="003B1E21" w:rsidRDefault="00DC1C7D" w:rsidP="000E31F6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B1E2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22,57 единиц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образовательной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организации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системы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электронного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DC1C7D" w:rsidRPr="003B1E21" w:rsidRDefault="00DC1C7D" w:rsidP="000E31F6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B1E2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да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читального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зала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библиотеки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том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B1E2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да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обеспечением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возможности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стационарных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компьютерах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или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использования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переносных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B1E2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да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B1E2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да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Оснащенного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средствами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сканирования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распознавания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B1E2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да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выходом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Интернет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компьютеров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расположенных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помещении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B1E2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да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контролируемой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распечаткой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бумажных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B1E2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да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Численность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/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удельный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вес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учащихся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которым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обеспечена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возможность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пользоваться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широкополосным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Интернетом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менее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gramStart"/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>/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3B1E2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общей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численности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DC1C7D" w:rsidRPr="003B1E21" w:rsidRDefault="00DC1C7D" w:rsidP="000E31F6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B1E2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900/87 человек/%</w:t>
            </w:r>
          </w:p>
        </w:tc>
      </w:tr>
      <w:tr w:rsidR="00DC1C7D" w:rsidRPr="003B1E21" w:rsidTr="000E31F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Общая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площадь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помещений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которых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осуществляется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образовательная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расчете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одного</w:t>
            </w:r>
            <w:r w:rsidRPr="003B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E21">
              <w:rPr>
                <w:rFonts w:ascii="Times New Roman" w:eastAsia="Times New Roman" w:hAnsi="Times New Roman"/>
                <w:sz w:val="24"/>
                <w:szCs w:val="24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C1C7D" w:rsidRPr="003B1E21" w:rsidRDefault="00DC1C7D" w:rsidP="000E31F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B1E21">
              <w:rPr>
                <w:rFonts w:ascii="Times New Roman" w:hAnsi="Times New Roman"/>
                <w:sz w:val="24"/>
                <w:szCs w:val="24"/>
              </w:rPr>
              <w:t>2,0 м</w:t>
            </w:r>
            <w:proofErr w:type="gramStart"/>
            <w:r w:rsidRPr="003B1E2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</w:tbl>
    <w:p w:rsidR="00DC1C7D" w:rsidRPr="003B1E21" w:rsidRDefault="00DC1C7D" w:rsidP="00DC1C7D">
      <w:pPr>
        <w:pStyle w:val="10"/>
        <w:shd w:val="clear" w:color="auto" w:fill="auto"/>
        <w:tabs>
          <w:tab w:val="left" w:pos="572"/>
        </w:tabs>
        <w:spacing w:line="298" w:lineRule="exact"/>
        <w:ind w:right="20"/>
        <w:jc w:val="both"/>
        <w:rPr>
          <w:sz w:val="24"/>
          <w:szCs w:val="24"/>
        </w:rPr>
      </w:pPr>
    </w:p>
    <w:p w:rsidR="00DC1C7D" w:rsidRPr="003B1E21" w:rsidRDefault="00DC1C7D" w:rsidP="00DC1C7D">
      <w:pPr>
        <w:ind w:firstLine="708"/>
        <w:rPr>
          <w:rFonts w:ascii="Times New Roman" w:hAnsi="Times New Roman"/>
          <w:sz w:val="24"/>
          <w:szCs w:val="24"/>
        </w:rPr>
      </w:pPr>
    </w:p>
    <w:p w:rsidR="00DC1C7D" w:rsidRPr="003B1E21" w:rsidRDefault="00DC1C7D" w:rsidP="00DC1C7D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3B1E21">
        <w:rPr>
          <w:rFonts w:ascii="Times New Roman" w:hAnsi="Times New Roman"/>
          <w:sz w:val="24"/>
          <w:szCs w:val="24"/>
        </w:rPr>
        <w:t xml:space="preserve">Директор </w:t>
      </w:r>
      <w:r w:rsidRPr="003B1E21">
        <w:rPr>
          <w:rFonts w:ascii="Times New Roman" w:hAnsi="Times New Roman"/>
          <w:sz w:val="24"/>
          <w:szCs w:val="24"/>
        </w:rPr>
        <w:tab/>
      </w:r>
      <w:r w:rsidRPr="003B1E21">
        <w:rPr>
          <w:rFonts w:ascii="Times New Roman" w:hAnsi="Times New Roman"/>
          <w:sz w:val="24"/>
          <w:szCs w:val="24"/>
        </w:rPr>
        <w:tab/>
      </w:r>
      <w:r w:rsidRPr="003B1E21">
        <w:rPr>
          <w:rFonts w:ascii="Times New Roman" w:hAnsi="Times New Roman"/>
          <w:sz w:val="24"/>
          <w:szCs w:val="24"/>
        </w:rPr>
        <w:tab/>
      </w:r>
      <w:r w:rsidRPr="003B1E21">
        <w:rPr>
          <w:rFonts w:ascii="Times New Roman" w:hAnsi="Times New Roman"/>
          <w:sz w:val="24"/>
          <w:szCs w:val="24"/>
        </w:rPr>
        <w:tab/>
      </w:r>
      <w:r w:rsidRPr="003B1E21">
        <w:rPr>
          <w:rFonts w:ascii="Times New Roman" w:hAnsi="Times New Roman"/>
          <w:sz w:val="24"/>
          <w:szCs w:val="24"/>
        </w:rPr>
        <w:tab/>
        <w:t xml:space="preserve">А.Н.  </w:t>
      </w:r>
      <w:proofErr w:type="spellStart"/>
      <w:r w:rsidRPr="003B1E21">
        <w:rPr>
          <w:rFonts w:ascii="Times New Roman" w:hAnsi="Times New Roman"/>
          <w:sz w:val="24"/>
          <w:szCs w:val="24"/>
        </w:rPr>
        <w:t>Хачатурьян</w:t>
      </w:r>
      <w:proofErr w:type="spellEnd"/>
    </w:p>
    <w:p w:rsidR="00154E9D" w:rsidRDefault="00154E9D"/>
    <w:sectPr w:rsidR="0015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9"/>
    <w:multiLevelType w:val="singleLevel"/>
    <w:tmpl w:val="438E0152"/>
    <w:lvl w:ilvl="0">
      <w:start w:val="1"/>
      <w:numFmt w:val="bullet"/>
      <w:lvlText w:val=""/>
      <w:lvlJc w:val="left"/>
      <w:pPr>
        <w:ind w:left="786" w:hanging="360"/>
      </w:pPr>
      <w:rPr>
        <w:rFonts w:ascii="Wingdings" w:hAnsi="Wingdings" w:hint="default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3AC056C"/>
    <w:multiLevelType w:val="multilevel"/>
    <w:tmpl w:val="634CF44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06B15C8B"/>
    <w:multiLevelType w:val="hybridMultilevel"/>
    <w:tmpl w:val="FF725B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5A5F8D"/>
    <w:multiLevelType w:val="hybridMultilevel"/>
    <w:tmpl w:val="D1A41E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D464B3"/>
    <w:multiLevelType w:val="hybridMultilevel"/>
    <w:tmpl w:val="D7B6D844"/>
    <w:lvl w:ilvl="0" w:tplc="1292D248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FC7ED5"/>
    <w:multiLevelType w:val="hybridMultilevel"/>
    <w:tmpl w:val="EC5AF49A"/>
    <w:lvl w:ilvl="0" w:tplc="1292D248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B50B57"/>
    <w:multiLevelType w:val="hybridMultilevel"/>
    <w:tmpl w:val="52C242D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1C8F4A4F"/>
    <w:multiLevelType w:val="hybridMultilevel"/>
    <w:tmpl w:val="08F290C8"/>
    <w:lvl w:ilvl="0" w:tplc="1292D248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041F4F"/>
    <w:multiLevelType w:val="hybridMultilevel"/>
    <w:tmpl w:val="B08C8F26"/>
    <w:lvl w:ilvl="0" w:tplc="1292D248">
      <w:start w:val="1"/>
      <w:numFmt w:val="bullet"/>
      <w:lvlText w:val=""/>
      <w:lvlJc w:val="left"/>
      <w:pPr>
        <w:tabs>
          <w:tab w:val="num" w:pos="900"/>
        </w:tabs>
        <w:ind w:left="5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3D30D5E"/>
    <w:multiLevelType w:val="hybridMultilevel"/>
    <w:tmpl w:val="7194DE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D51A44"/>
    <w:multiLevelType w:val="hybridMultilevel"/>
    <w:tmpl w:val="A5A063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D211C2"/>
    <w:multiLevelType w:val="hybridMultilevel"/>
    <w:tmpl w:val="AEE40DEE"/>
    <w:lvl w:ilvl="0" w:tplc="1292D248">
      <w:start w:val="1"/>
      <w:numFmt w:val="bullet"/>
      <w:lvlText w:val=""/>
      <w:lvlJc w:val="left"/>
      <w:pPr>
        <w:tabs>
          <w:tab w:val="num" w:pos="1068"/>
        </w:tabs>
        <w:ind w:left="708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D664DED"/>
    <w:multiLevelType w:val="hybridMultilevel"/>
    <w:tmpl w:val="06228656"/>
    <w:lvl w:ilvl="0" w:tplc="1292D248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E544CD"/>
    <w:multiLevelType w:val="hybridMultilevel"/>
    <w:tmpl w:val="397259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23EB7"/>
    <w:multiLevelType w:val="hybridMultilevel"/>
    <w:tmpl w:val="602E4234"/>
    <w:lvl w:ilvl="0" w:tplc="438E015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2A345C"/>
    <w:multiLevelType w:val="hybridMultilevel"/>
    <w:tmpl w:val="EFAE8C0C"/>
    <w:lvl w:ilvl="0" w:tplc="1292D248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B14C20"/>
    <w:multiLevelType w:val="hybridMultilevel"/>
    <w:tmpl w:val="ED0204BA"/>
    <w:lvl w:ilvl="0" w:tplc="1292D248">
      <w:start w:val="1"/>
      <w:numFmt w:val="bullet"/>
      <w:lvlText w:val=""/>
      <w:lvlJc w:val="left"/>
      <w:pPr>
        <w:tabs>
          <w:tab w:val="num" w:pos="720"/>
        </w:tabs>
        <w:ind w:left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D321E22"/>
    <w:multiLevelType w:val="singleLevel"/>
    <w:tmpl w:val="48EACB0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66A17973"/>
    <w:multiLevelType w:val="multilevel"/>
    <w:tmpl w:val="FF7869E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6D0948DA"/>
    <w:multiLevelType w:val="hybridMultilevel"/>
    <w:tmpl w:val="389871E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DF04D33"/>
    <w:multiLevelType w:val="hybridMultilevel"/>
    <w:tmpl w:val="8C16C146"/>
    <w:lvl w:ilvl="0" w:tplc="1292D248">
      <w:start w:val="1"/>
      <w:numFmt w:val="bullet"/>
      <w:lvlText w:val=""/>
      <w:lvlJc w:val="left"/>
      <w:pPr>
        <w:tabs>
          <w:tab w:val="num" w:pos="1068"/>
        </w:tabs>
        <w:ind w:left="708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6F48617D"/>
    <w:multiLevelType w:val="hybridMultilevel"/>
    <w:tmpl w:val="97D09A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D626DC"/>
    <w:multiLevelType w:val="multilevel"/>
    <w:tmpl w:val="0EAA0F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720739BB"/>
    <w:multiLevelType w:val="hybridMultilevel"/>
    <w:tmpl w:val="D12C1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313A94"/>
    <w:multiLevelType w:val="hybridMultilevel"/>
    <w:tmpl w:val="F45283C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9CE1517"/>
    <w:multiLevelType w:val="hybridMultilevel"/>
    <w:tmpl w:val="B7F23CA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5"/>
  </w:num>
  <w:num w:numId="4">
    <w:abstractNumId w:val="21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17"/>
  </w:num>
  <w:num w:numId="10">
    <w:abstractNumId w:val="22"/>
  </w:num>
  <w:num w:numId="11">
    <w:abstractNumId w:val="9"/>
  </w:num>
  <w:num w:numId="12">
    <w:abstractNumId w:val="13"/>
  </w:num>
  <w:num w:numId="13">
    <w:abstractNumId w:val="24"/>
  </w:num>
  <w:num w:numId="14">
    <w:abstractNumId w:val="6"/>
  </w:num>
  <w:num w:numId="15">
    <w:abstractNumId w:val="11"/>
  </w:num>
  <w:num w:numId="16">
    <w:abstractNumId w:val="10"/>
  </w:num>
  <w:num w:numId="17">
    <w:abstractNumId w:val="28"/>
  </w:num>
  <w:num w:numId="18">
    <w:abstractNumId w:val="7"/>
  </w:num>
  <w:num w:numId="19">
    <w:abstractNumId w:val="26"/>
  </w:num>
  <w:num w:numId="20">
    <w:abstractNumId w:val="20"/>
  </w:num>
  <w:num w:numId="21">
    <w:abstractNumId w:val="18"/>
  </w:num>
  <w:num w:numId="22">
    <w:abstractNumId w:val="12"/>
  </w:num>
  <w:num w:numId="23">
    <w:abstractNumId w:val="8"/>
  </w:num>
  <w:num w:numId="24">
    <w:abstractNumId w:val="19"/>
  </w:num>
  <w:num w:numId="25">
    <w:abstractNumId w:val="14"/>
  </w:num>
  <w:num w:numId="26">
    <w:abstractNumId w:val="23"/>
  </w:num>
  <w:num w:numId="27">
    <w:abstractNumId w:val="15"/>
  </w:num>
  <w:num w:numId="28">
    <w:abstractNumId w:val="27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C7D"/>
    <w:rsid w:val="00154E9D"/>
    <w:rsid w:val="00DC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C1C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C1C7D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Знак1"/>
    <w:basedOn w:val="a"/>
    <w:uiPriority w:val="99"/>
    <w:rsid w:val="00DC1C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DC1C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C1C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">
    <w:name w:val="Знак"/>
    <w:basedOn w:val="a"/>
    <w:uiPriority w:val="99"/>
    <w:rsid w:val="00DC1C7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6">
    <w:name w:val="Содержимое таблицы"/>
    <w:basedOn w:val="a"/>
    <w:rsid w:val="00DC1C7D"/>
    <w:pPr>
      <w:widowControl w:val="0"/>
      <w:suppressLineNumbers/>
      <w:suppressAutoHyphens/>
      <w:spacing w:after="0" w:line="240" w:lineRule="auto"/>
    </w:pPr>
    <w:rPr>
      <w:rFonts w:ascii="Arial" w:eastAsia="Calibri" w:hAnsi="Arial" w:cs="Times New Roman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rsid w:val="00DC1C7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DC1C7D"/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DC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10"/>
    <w:uiPriority w:val="99"/>
    <w:locked/>
    <w:rsid w:val="00DC1C7D"/>
    <w:rPr>
      <w:rFonts w:ascii="Times New Roman" w:hAnsi="Times New Roman"/>
      <w:sz w:val="25"/>
      <w:shd w:val="clear" w:color="auto" w:fill="FFFFFF"/>
    </w:rPr>
  </w:style>
  <w:style w:type="paragraph" w:customStyle="1" w:styleId="10">
    <w:name w:val="Основной текст1"/>
    <w:basedOn w:val="a"/>
    <w:link w:val="a9"/>
    <w:uiPriority w:val="99"/>
    <w:rsid w:val="00DC1C7D"/>
    <w:pPr>
      <w:shd w:val="clear" w:color="auto" w:fill="FFFFFF"/>
      <w:spacing w:after="0" w:line="341" w:lineRule="exact"/>
      <w:jc w:val="center"/>
    </w:pPr>
    <w:rPr>
      <w:rFonts w:ascii="Times New Roman" w:hAnsi="Times New Roman"/>
      <w:sz w:val="25"/>
    </w:rPr>
  </w:style>
  <w:style w:type="paragraph" w:styleId="aa">
    <w:name w:val="footer"/>
    <w:basedOn w:val="a"/>
    <w:link w:val="ab"/>
    <w:uiPriority w:val="99"/>
    <w:rsid w:val="00DC1C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DC1C7D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DC1C7D"/>
    <w:rPr>
      <w:rFonts w:cs="Times New Roman"/>
    </w:rPr>
  </w:style>
  <w:style w:type="paragraph" w:styleId="ad">
    <w:name w:val="header"/>
    <w:basedOn w:val="a"/>
    <w:link w:val="ae"/>
    <w:uiPriority w:val="99"/>
    <w:rsid w:val="00DC1C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DC1C7D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нак2"/>
    <w:basedOn w:val="a"/>
    <w:uiPriority w:val="99"/>
    <w:rsid w:val="00DC1C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DC1C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C1C7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DC1C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DC1C7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DC1C7D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DC1C7D"/>
    <w:rPr>
      <w:rFonts w:ascii="Arial" w:eastAsia="Times New Roman" w:hAnsi="Arial" w:cs="Arial"/>
      <w:sz w:val="24"/>
      <w:szCs w:val="24"/>
    </w:rPr>
  </w:style>
  <w:style w:type="character" w:customStyle="1" w:styleId="TitleChar">
    <w:name w:val="Title Char"/>
    <w:uiPriority w:val="99"/>
    <w:locked/>
    <w:rsid w:val="00DC1C7D"/>
    <w:rPr>
      <w:sz w:val="32"/>
      <w:lang w:eastAsia="ru-RU"/>
    </w:rPr>
  </w:style>
  <w:style w:type="paragraph" w:styleId="af1">
    <w:name w:val="Title"/>
    <w:basedOn w:val="a"/>
    <w:link w:val="af2"/>
    <w:uiPriority w:val="99"/>
    <w:qFormat/>
    <w:rsid w:val="00DC1C7D"/>
    <w:pPr>
      <w:tabs>
        <w:tab w:val="center" w:pos="4111"/>
      </w:tabs>
      <w:spacing w:after="0" w:line="240" w:lineRule="auto"/>
      <w:jc w:val="center"/>
    </w:pPr>
    <w:rPr>
      <w:rFonts w:ascii="Calibri" w:eastAsia="Calibri" w:hAnsi="Calibri" w:cs="Times New Roman"/>
      <w:sz w:val="32"/>
      <w:szCs w:val="20"/>
    </w:rPr>
  </w:style>
  <w:style w:type="character" w:customStyle="1" w:styleId="af2">
    <w:name w:val="Название Знак"/>
    <w:basedOn w:val="a0"/>
    <w:link w:val="af1"/>
    <w:uiPriority w:val="99"/>
    <w:rsid w:val="00DC1C7D"/>
    <w:rPr>
      <w:rFonts w:ascii="Calibri" w:eastAsia="Calibri" w:hAnsi="Calibri" w:cs="Times New Roman"/>
      <w:sz w:val="32"/>
      <w:szCs w:val="20"/>
    </w:rPr>
  </w:style>
  <w:style w:type="character" w:customStyle="1" w:styleId="TitleChar1">
    <w:name w:val="Title Char1"/>
    <w:basedOn w:val="a0"/>
    <w:uiPriority w:val="99"/>
    <w:locked/>
    <w:rsid w:val="00DC1C7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24">
    <w:name w:val="Body Text 2"/>
    <w:basedOn w:val="a"/>
    <w:link w:val="25"/>
    <w:uiPriority w:val="99"/>
    <w:rsid w:val="00DC1C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DC1C7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DC1C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Подпись к таблице_"/>
    <w:basedOn w:val="a0"/>
    <w:uiPriority w:val="99"/>
    <w:rsid w:val="00DC1C7D"/>
    <w:rPr>
      <w:rFonts w:ascii="Times New Roman" w:eastAsia="Times New Roman" w:hAnsi="Times New Roman" w:cs="Times New Roman"/>
      <w:sz w:val="23"/>
      <w:szCs w:val="23"/>
      <w:u w:val="none"/>
    </w:rPr>
  </w:style>
  <w:style w:type="character" w:customStyle="1" w:styleId="26">
    <w:name w:val="Основной текст2"/>
    <w:basedOn w:val="a9"/>
    <w:uiPriority w:val="99"/>
    <w:rsid w:val="00DC1C7D"/>
    <w:rPr>
      <w:rFonts w:eastAsia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4">
    <w:name w:val="Подпись к таблице"/>
    <w:basedOn w:val="af3"/>
    <w:uiPriority w:val="99"/>
    <w:rsid w:val="00DC1C7D"/>
    <w:rPr>
      <w:color w:val="000000"/>
      <w:spacing w:val="0"/>
      <w:w w:val="100"/>
      <w:position w:val="0"/>
      <w:u w:val="single"/>
      <w:lang w:val="ru-RU"/>
    </w:rPr>
  </w:style>
  <w:style w:type="character" w:customStyle="1" w:styleId="af5">
    <w:name w:val="Основной текст + Полужирный"/>
    <w:basedOn w:val="a9"/>
    <w:uiPriority w:val="99"/>
    <w:rsid w:val="00DC1C7D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5">
    <w:name w:val="Основной текст5"/>
    <w:basedOn w:val="a"/>
    <w:uiPriority w:val="99"/>
    <w:rsid w:val="00DC1C7D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Calibri" w:hAnsi="Times New Roman" w:cs="Times New Roman"/>
      <w:color w:val="000000"/>
      <w:sz w:val="23"/>
      <w:szCs w:val="23"/>
    </w:rPr>
  </w:style>
  <w:style w:type="character" w:styleId="af6">
    <w:name w:val="Hyperlink"/>
    <w:basedOn w:val="a0"/>
    <w:uiPriority w:val="99"/>
    <w:unhideWhenUsed/>
    <w:rsid w:val="00DC1C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2</cp:revision>
  <dcterms:created xsi:type="dcterms:W3CDTF">2018-09-26T11:55:00Z</dcterms:created>
  <dcterms:modified xsi:type="dcterms:W3CDTF">2018-09-26T11:55:00Z</dcterms:modified>
</cp:coreProperties>
</file>