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65"/>
        <w:gridCol w:w="1803"/>
        <w:gridCol w:w="2663"/>
        <w:gridCol w:w="1028"/>
      </w:tblGrid>
      <w:tr w:rsidR="0060412E" w:rsidRPr="00DC0A1C" w:rsidTr="00B50B01">
        <w:tc>
          <w:tcPr>
            <w:tcW w:w="3510" w:type="dxa"/>
            <w:shd w:val="clear" w:color="auto" w:fill="auto"/>
          </w:tcPr>
          <w:p w:rsidR="0060412E" w:rsidRPr="00DC0A1C" w:rsidRDefault="0060412E" w:rsidP="00B50B0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«Принято» 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На заседании педагогического совета 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60412E" w:rsidRPr="00DC0A1C" w:rsidRDefault="0060412E" w:rsidP="00B50B01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7 от 30.05.2020 г.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60412E" w:rsidRPr="00DC0A1C" w:rsidRDefault="0060412E" w:rsidP="00B50B0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«Согласовано»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На заседании Совета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60412E" w:rsidRPr="00DC0A1C" w:rsidRDefault="0060412E" w:rsidP="00B50B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№1 от 28.08.2020 г.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60412E" w:rsidRPr="00DC0A1C" w:rsidRDefault="0060412E" w:rsidP="00B50B0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«Утверждаю» 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Директор МБОУ «Школа №15»</w:t>
            </w: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__________ </w:t>
            </w:r>
            <w:proofErr w:type="spellStart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А.Н.Хачатурьян</w:t>
            </w:r>
            <w:proofErr w:type="spellEnd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60412E" w:rsidRPr="00DC0A1C" w:rsidRDefault="0060412E" w:rsidP="00B50B0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Приказ №182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от 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31</w:t>
            </w: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.08.2020г.</w:t>
            </w:r>
            <w:proofErr w:type="gramEnd"/>
          </w:p>
        </w:tc>
      </w:tr>
      <w:tr w:rsidR="0060412E" w:rsidRPr="00DC0A1C" w:rsidTr="00B50B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8" w:type="dxa"/>
          <w:trHeight w:val="977"/>
        </w:trPr>
        <w:tc>
          <w:tcPr>
            <w:tcW w:w="4875" w:type="dxa"/>
            <w:gridSpan w:val="2"/>
          </w:tcPr>
          <w:p w:rsidR="0060412E" w:rsidRDefault="0060412E" w:rsidP="00B50B0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466" w:type="dxa"/>
            <w:gridSpan w:val="2"/>
          </w:tcPr>
          <w:p w:rsidR="0060412E" w:rsidRDefault="0060412E" w:rsidP="00B50B0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0412E" w:rsidRPr="00DC0A1C" w:rsidRDefault="0060412E" w:rsidP="00B50B01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60412E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60412E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60412E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60412E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60412E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  <w:bCs/>
        </w:rPr>
      </w:pPr>
      <w:r w:rsidRPr="00571B87">
        <w:rPr>
          <w:rStyle w:val="11"/>
          <w:b/>
        </w:rPr>
        <w:t xml:space="preserve">УЧЕБНЫЙ </w:t>
      </w:r>
      <w:r w:rsidRPr="00571B87">
        <w:rPr>
          <w:rStyle w:val="11"/>
          <w:b/>
          <w:bCs/>
        </w:rPr>
        <w:t>ПЛАН</w:t>
      </w:r>
    </w:p>
    <w:p w:rsidR="0060412E" w:rsidRPr="00571B87" w:rsidRDefault="0060412E" w:rsidP="0060412E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b w:val="0"/>
        </w:rPr>
      </w:pPr>
    </w:p>
    <w:p w:rsidR="0060412E" w:rsidRDefault="0060412E" w:rsidP="00E56FB1">
      <w:pPr>
        <w:pStyle w:val="30"/>
        <w:shd w:val="clear" w:color="auto" w:fill="auto"/>
        <w:spacing w:before="0"/>
        <w:ind w:left="40"/>
      </w:pPr>
      <w:r>
        <w:t xml:space="preserve">для обучающихся с </w:t>
      </w:r>
      <w:proofErr w:type="gramStart"/>
      <w:r>
        <w:t>ОВЗ  МБОУ</w:t>
      </w:r>
      <w:proofErr w:type="gramEnd"/>
      <w:r>
        <w:t xml:space="preserve"> «Школа №15»</w:t>
      </w:r>
    </w:p>
    <w:p w:rsidR="00957B35" w:rsidRDefault="00E56FB1" w:rsidP="00E5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реализующ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378B0">
        <w:rPr>
          <w:rFonts w:ascii="Times New Roman" w:hAnsi="Times New Roman" w:cs="Times New Roman"/>
          <w:b/>
          <w:sz w:val="28"/>
          <w:szCs w:val="28"/>
        </w:rPr>
        <w:t xml:space="preserve"> адаптированные основные общеобразовательные программы для детей с умственной отсталостью (интеллектуальными нарушениями)</w:t>
      </w:r>
      <w:r w:rsidR="00957B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412E" w:rsidRDefault="00E56FB1" w:rsidP="00E5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412E" w:rsidRPr="00FD474F"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60412E" w:rsidRDefault="0060412E" w:rsidP="0060412E">
      <w:pPr>
        <w:rPr>
          <w:rFonts w:ascii="Times New Roman" w:hAnsi="Times New Roman" w:cs="Times New Roman"/>
          <w:b/>
          <w:sz w:val="28"/>
          <w:szCs w:val="28"/>
        </w:rPr>
      </w:pPr>
    </w:p>
    <w:p w:rsidR="004F0FCA" w:rsidRDefault="004F0FCA"/>
    <w:p w:rsidR="00E56FB1" w:rsidRDefault="00E56FB1"/>
    <w:p w:rsidR="00E56FB1" w:rsidRDefault="00E56FB1"/>
    <w:p w:rsidR="00E56FB1" w:rsidRDefault="00E56FB1"/>
    <w:p w:rsidR="00E56FB1" w:rsidRDefault="00E56FB1"/>
    <w:p w:rsidR="00E56FB1" w:rsidRDefault="00E56FB1"/>
    <w:p w:rsidR="00E56FB1" w:rsidRDefault="00E56FB1"/>
    <w:p w:rsidR="00E56FB1" w:rsidRDefault="00E56FB1"/>
    <w:p w:rsidR="004E4EA8" w:rsidRDefault="004E4EA8" w:rsidP="004E4EA8">
      <w:pPr>
        <w:pStyle w:val="40"/>
        <w:shd w:val="clear" w:color="auto" w:fill="auto"/>
        <w:spacing w:after="261" w:line="240" w:lineRule="exact"/>
        <w:ind w:left="3060"/>
      </w:pPr>
      <w:r>
        <w:t>ПОЯСНИТЕЛЬНАЯ ЗАПИСКА</w:t>
      </w:r>
    </w:p>
    <w:p w:rsidR="004E4EA8" w:rsidRPr="008C3DAA" w:rsidRDefault="004E4EA8" w:rsidP="008C3DAA">
      <w:pPr>
        <w:pStyle w:val="31"/>
        <w:shd w:val="clear" w:color="auto" w:fill="auto"/>
        <w:tabs>
          <w:tab w:val="right" w:pos="3538"/>
          <w:tab w:val="left" w:pos="3668"/>
        </w:tabs>
        <w:spacing w:before="0"/>
        <w:ind w:left="20" w:right="380" w:firstLine="720"/>
        <w:jc w:val="left"/>
        <w:rPr>
          <w:sz w:val="20"/>
          <w:szCs w:val="20"/>
        </w:rPr>
      </w:pPr>
      <w:r w:rsidRPr="008C3DAA">
        <w:rPr>
          <w:sz w:val="20"/>
          <w:szCs w:val="20"/>
        </w:rPr>
        <w:t xml:space="preserve">Учебный план для обучающихся с ОВЗ </w:t>
      </w:r>
      <w:r w:rsidR="008C3DAA">
        <w:rPr>
          <w:sz w:val="20"/>
          <w:szCs w:val="20"/>
        </w:rPr>
        <w:t xml:space="preserve">МБОУ «Школа №15», реализует адаптированную </w:t>
      </w:r>
      <w:r w:rsidRPr="008C3DAA">
        <w:rPr>
          <w:sz w:val="20"/>
          <w:szCs w:val="20"/>
        </w:rPr>
        <w:t>основную</w:t>
      </w:r>
      <w:r w:rsidRPr="008C3DAA">
        <w:rPr>
          <w:sz w:val="20"/>
          <w:szCs w:val="20"/>
        </w:rPr>
        <w:tab/>
      </w:r>
      <w:r w:rsidRPr="008C3DAA">
        <w:rPr>
          <w:rStyle w:val="135pt"/>
          <w:sz w:val="20"/>
          <w:szCs w:val="20"/>
        </w:rPr>
        <w:t>общеобразовательную программу образования</w:t>
      </w:r>
      <w:r w:rsidR="008C3DAA">
        <w:rPr>
          <w:rStyle w:val="135pt"/>
          <w:sz w:val="20"/>
          <w:szCs w:val="20"/>
        </w:rPr>
        <w:t xml:space="preserve"> </w:t>
      </w:r>
      <w:r w:rsidRPr="008C3DAA">
        <w:rPr>
          <w:sz w:val="20"/>
          <w:szCs w:val="20"/>
        </w:rPr>
        <w:t>обучающихся</w:t>
      </w:r>
      <w:r w:rsidR="008C3DAA">
        <w:rPr>
          <w:sz w:val="20"/>
          <w:szCs w:val="20"/>
        </w:rPr>
        <w:t xml:space="preserve"> </w:t>
      </w:r>
      <w:r w:rsidRPr="008C3DAA">
        <w:rPr>
          <w:sz w:val="20"/>
          <w:szCs w:val="20"/>
        </w:rPr>
        <w:t>с легкой</w:t>
      </w:r>
      <w:r w:rsidR="008C3DAA">
        <w:rPr>
          <w:sz w:val="20"/>
          <w:szCs w:val="20"/>
        </w:rPr>
        <w:t xml:space="preserve"> </w:t>
      </w:r>
      <w:r w:rsidRPr="008C3DAA">
        <w:rPr>
          <w:sz w:val="20"/>
          <w:szCs w:val="20"/>
        </w:rPr>
        <w:t>умственной отсталостью (интеллектуальными</w:t>
      </w:r>
      <w:r w:rsidR="008C3DAA">
        <w:rPr>
          <w:sz w:val="20"/>
          <w:szCs w:val="20"/>
        </w:rPr>
        <w:t xml:space="preserve"> </w:t>
      </w:r>
      <w:r w:rsidRPr="008C3DAA">
        <w:rPr>
          <w:sz w:val="20"/>
          <w:szCs w:val="20"/>
        </w:rPr>
        <w:t>нарушениями, вариант 1).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380" w:firstLine="720"/>
      </w:pPr>
      <w:r>
        <w:t>Учебный план является нормативным правовым документом, регламентирующим перечень учебных предметов и объём учебного времени, отводимого на их изучение по годам обучения, отражает организационно-педагогические условия, необходимые для достижения результатов адаптированной основной общеобразовательной программы образования обучающихся с легкой умственной отсталостью (интеллектуальными нарушениями, вариант 1).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380" w:firstLine="720"/>
      </w:pPr>
      <w:r>
        <w:t xml:space="preserve">Перечень основных нормативных правовых документов, используемых при разработке учебного плана </w:t>
      </w:r>
      <w:r w:rsidR="008C3DAA">
        <w:rPr>
          <w:sz w:val="20"/>
          <w:szCs w:val="20"/>
        </w:rPr>
        <w:t xml:space="preserve">«Школа №15», </w:t>
      </w:r>
      <w:r>
        <w:t>на 2020-2021 учебный год для обучающихся с умственной отсталостью (интеллектуальными нарушениями) по варианту I: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rPr>
          <w:rStyle w:val="12"/>
        </w:rPr>
        <w:t>Законы</w:t>
      </w:r>
      <w:r>
        <w:t>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Федеральный закон от 29.12.2012 № 273-ФЗ «Об образовании в Российской Федерации» (с изменениями и дополнениями);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Областной закон от 14.11.2013 № 26-ЗС «Об образовании в Ростовской области» (с изменениями и дополнениями).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rPr>
          <w:rStyle w:val="12"/>
        </w:rPr>
        <w:t>Программы</w:t>
      </w:r>
      <w:r>
        <w:t>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Примерная адаптированная основная образовательная программа общего образования для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заседания от 22 декабря 2015 г. № 4/15).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rPr>
          <w:rStyle w:val="12"/>
        </w:rPr>
        <w:t>Постановления</w:t>
      </w:r>
      <w:r>
        <w:t>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rPr>
          <w:rStyle w:val="12"/>
        </w:rPr>
        <w:t>Приказы</w:t>
      </w:r>
      <w:r>
        <w:t>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приказ Министерства просвещения Российской Федерации от 28 декабря 2018 г. № 345</w:t>
      </w:r>
      <w:hyperlink r:id="rId5" w:history="1">
        <w:r>
          <w:rPr>
            <w:rStyle w:val="a6"/>
          </w:rPr>
          <w:t xml:space="preserve"> «О федеральном перечне учебников, рекомендуемых к использованию при</w:t>
        </w:r>
      </w:hyperlink>
      <w:r>
        <w:t xml:space="preserve"> </w:t>
      </w:r>
      <w:hyperlink r:id="rId6" w:history="1">
        <w:r>
          <w:rPr>
            <w:rStyle w:val="a6"/>
          </w:rPr>
          <w:t>реализации имеющих государственную аккредитацию образовательных программ</w:t>
        </w:r>
      </w:hyperlink>
      <w:r>
        <w:t xml:space="preserve"> </w:t>
      </w:r>
      <w:hyperlink r:id="rId7" w:history="1">
        <w:r>
          <w:rPr>
            <w:rStyle w:val="a6"/>
          </w:rPr>
          <w:t>начального общего, основного общего, среднего общего образования»;</w:t>
        </w:r>
      </w:hyperlink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380" w:firstLine="720"/>
      </w:pPr>
      <w:r>
        <w:t>приказ министерства общего и профессионального 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rPr>
          <w:rStyle w:val="12"/>
        </w:rPr>
        <w:t>Письма: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right="20" w:firstLine="720"/>
      </w:pPr>
      <w: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right="20" w:firstLine="72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09.02.2012 № 102/03 «О введении курса ОРКСЭ с 1 сентября 2012 года»;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right="20" w:firstLine="720"/>
      </w:pPr>
      <w:r>
        <w:t>письмо Министерства образования и науки Российской Федерации от 13.10.2011 № 19-</w:t>
      </w:r>
      <w:r>
        <w:lastRenderedPageBreak/>
        <w:t>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right="20" w:firstLine="72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right="20" w:firstLine="72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25.05.2015 № 08-761 «Об изучении предметных областей: «Основы религиозных культур и светской этики» и «Основы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России».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98" w:lineRule="exact"/>
        <w:ind w:left="20" w:firstLine="720"/>
      </w:pPr>
      <w:r>
        <w:t xml:space="preserve">Устав МОБУ </w:t>
      </w:r>
      <w:r w:rsidR="008C3DAA">
        <w:rPr>
          <w:sz w:val="20"/>
          <w:szCs w:val="20"/>
        </w:rPr>
        <w:t>«Школа №15»,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Учебный план для обучающихся с умственной отсталостью (интеллектуальными нарушениями) по варианту I в рамках федерального государственного образовательного стандарта обучающихся с умственной отсталостью (интеллектуальными нарушениями) ориентирован на 5-летний нормативный срок освоения адаптированной образовательной программы начального общего образования.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В 5-9 классах продолжается обучение по предметным областям. Вводится профильный труд. Срок освоения адаптированной основной образовательной программы для обучающихся с умственной отсталостью (интеллектуальными нарушениями) - 5 лет.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 xml:space="preserve">Предлагаемый учебный план рассчитан на срок обучения </w:t>
      </w:r>
      <w:r w:rsidR="008C3DAA">
        <w:t>9 лет.</w:t>
      </w:r>
      <w:r>
        <w:t xml:space="preserve"> Предлагаемый 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реабилитационно-коррекционных мероприятий.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В соответствии с учебным планом продолжительность учебного года для обучающихся 3 класса составляет 34 учебные недели.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20"/>
      </w:pPr>
      <w:r>
        <w:t>Продолжительность каникул не менее 30 календарных дней в учебном году.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Максимальный общий объем недельной образовательной нагрузки (количество учебных занятий) учебного плана,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 в соответствии с СанПиН 2.4.2.3286 -15.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20"/>
      </w:pPr>
      <w:r>
        <w:t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rPr>
          <w:rStyle w:val="a7"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областей, которые должны быть реализованы в рамках АООП, и учебное время, отводимое на их изучение по классам (годам) обучения.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right="20" w:firstLine="700"/>
      </w:pPr>
      <w: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98" w:lineRule="exact"/>
        <w:ind w:left="20" w:right="20" w:firstLine="700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right="20" w:firstLine="700"/>
      </w:pPr>
      <w:r>
        <w:t>формирование здорового образа жизни, элементарных правил поведения в экстремальных ситуациях.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Обязательная часть учебного плана включает обязательные учебные области и коррекционно-развивающую область: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язык и речевая практика: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русский язык;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чтение (литературное чтение);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lastRenderedPageBreak/>
        <w:t>речевая практика;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математика: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математика;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естествознание: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мир природы и человека;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искусство: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музыка;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рисование;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технология: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ручной труд; профильный труд</w:t>
      </w:r>
    </w:p>
    <w:p w:rsidR="004E4EA8" w:rsidRDefault="004E4EA8" w:rsidP="004E4EA8">
      <w:pPr>
        <w:pStyle w:val="50"/>
        <w:shd w:val="clear" w:color="auto" w:fill="auto"/>
        <w:ind w:left="20"/>
      </w:pPr>
      <w:r>
        <w:t>Предметная область: физическая культура: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881"/>
        </w:tabs>
        <w:spacing w:before="0" w:line="298" w:lineRule="exact"/>
        <w:ind w:left="20" w:firstLine="700"/>
      </w:pPr>
      <w:r>
        <w:t>физическая культура (адаптивная физическая культура).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Для обучающихся с легкой умственной отсталостью определяется два уровня овладения предметными результатами: минимальный и достаточный.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образовательному маршруту. Если обучающийся не достигает минимального уровня овладения по всем или большинству учебных предметов, то по рекомендации </w:t>
      </w:r>
      <w:proofErr w:type="spellStart"/>
      <w:r>
        <w:t>медико-психолого</w:t>
      </w:r>
      <w:r>
        <w:softHyphen/>
        <w:t>педагогической</w:t>
      </w:r>
      <w:proofErr w:type="spellEnd"/>
      <w:r>
        <w:t xml:space="preserve"> комиссии и с согласия родителей (законных представителей) образовательное учреждение имеет возможность изменения </w:t>
      </w:r>
      <w:proofErr w:type="gramStart"/>
      <w:r>
        <w:t>образовательного маршрута</w:t>
      </w:r>
      <w:proofErr w:type="gramEnd"/>
      <w:r>
        <w:t xml:space="preserve"> обучающегося. Достаточный уровень освоения предметных результатов не является обязательным для всех обучающихся.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00"/>
      </w:pPr>
      <w:r>
        <w:t xml:space="preserve">Трудовое обучение осуществляется с учетом индивидуальных особенностей психофизического развития, здоровья, возможностей, а также </w:t>
      </w:r>
      <w:proofErr w:type="gramStart"/>
      <w:r>
        <w:t>интересов</w:t>
      </w:r>
      <w:proofErr w:type="gramEnd"/>
      <w:r>
        <w:t xml:space="preserve"> учащихся с ограниченными возможностями здоровья и их родителей (законных представителей).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Содержание и методы трудового обучения на каждом этапе обучения должны соответствовать возрасту обучающегося, учебным, воспитательным и коррекционным задачам.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Нагрузка для уроков физической культуры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rPr>
          <w:rStyle w:val="a7"/>
        </w:rPr>
        <w:t>Часть учебного плана, формируемая участниками образовательных отношений</w:t>
      </w:r>
      <w:r>
        <w:t>, обеспечивает реализацию особых (специфических) образовательных потребностей,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обязательной части; на введение учебных курсов, обеспечивающих приобретение дополнительных знаний, умений и навыков в связи с актуальными запросами общества.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Часть учебного плана, формируемая участниками образовательных отношений, предусматривает:</w:t>
      </w:r>
    </w:p>
    <w:p w:rsidR="004E4EA8" w:rsidRDefault="004E4EA8" w:rsidP="004E4EA8">
      <w:pPr>
        <w:pStyle w:val="31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98" w:lineRule="exact"/>
        <w:ind w:left="20" w:right="20" w:firstLine="700"/>
      </w:pPr>
      <w:r>
        <w:t xml:space="preserve">учебные занятия, обеспечивающие удовлетворение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умственной отсталостью и необходимую коррекцию недостатков в психофизическом, социальном развитии;</w:t>
      </w:r>
    </w:p>
    <w:p w:rsidR="004E4EA8" w:rsidRDefault="004E4EA8" w:rsidP="004E4EA8">
      <w:pPr>
        <w:pStyle w:val="31"/>
        <w:shd w:val="clear" w:color="auto" w:fill="auto"/>
        <w:spacing w:before="0"/>
        <w:ind w:left="20" w:firstLine="700"/>
      </w:pPr>
      <w:r>
        <w:lastRenderedPageBreak/>
        <w:t>учебные занятия для факультативного изучения отдельных учебных предметов.</w:t>
      </w:r>
    </w:p>
    <w:p w:rsidR="004E4EA8" w:rsidRDefault="004E4EA8" w:rsidP="004E4EA8">
      <w:pPr>
        <w:pStyle w:val="40"/>
        <w:shd w:val="clear" w:color="auto" w:fill="auto"/>
        <w:spacing w:after="0" w:line="298" w:lineRule="exact"/>
        <w:ind w:left="20" w:right="20" w:firstLine="700"/>
        <w:jc w:val="both"/>
      </w:pPr>
      <w:r>
        <w:rPr>
          <w:rStyle w:val="41"/>
        </w:rPr>
        <w:t xml:space="preserve">В часть, </w:t>
      </w:r>
      <w:r>
        <w:t>формируемую участниками образовательных отношений, входит внеурочная деятельность.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Организация занятий по направлениям внеурочной деятельности является неотъемлемой частью образовательного процесса. Внеурочная деятельность организу</w:t>
      </w:r>
      <w:r>
        <w:softHyphen/>
        <w:t>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4E4EA8" w:rsidRDefault="004E4EA8" w:rsidP="004E4EA8">
      <w:pPr>
        <w:pStyle w:val="31"/>
        <w:shd w:val="clear" w:color="auto" w:fill="auto"/>
        <w:tabs>
          <w:tab w:val="left" w:pos="5122"/>
        </w:tabs>
        <w:spacing w:before="0"/>
        <w:ind w:left="20" w:right="20" w:firstLine="700"/>
      </w:pPr>
      <w:r>
        <w:t xml:space="preserve">Коррекционно-развивающее направление является обязательным и представлено коррекционно-развивающими </w:t>
      </w:r>
      <w:proofErr w:type="gramStart"/>
      <w:r>
        <w:t>занятиями:</w:t>
      </w:r>
      <w:r>
        <w:tab/>
      </w:r>
      <w:proofErr w:type="gramEnd"/>
      <w:r>
        <w:t xml:space="preserve">ритмикой, логопедическими и </w:t>
      </w:r>
      <w:proofErr w:type="spellStart"/>
      <w:r>
        <w:t>психо</w:t>
      </w:r>
      <w:proofErr w:type="spellEnd"/>
      <w:r>
        <w:softHyphen/>
      </w:r>
    </w:p>
    <w:p w:rsidR="004E4EA8" w:rsidRDefault="004E4EA8" w:rsidP="004E4EA8">
      <w:pPr>
        <w:pStyle w:val="31"/>
        <w:shd w:val="clear" w:color="auto" w:fill="auto"/>
        <w:spacing w:before="0"/>
        <w:ind w:left="20"/>
      </w:pPr>
      <w:r>
        <w:t>коррекционными занятиями.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 xml:space="preserve">Выбор коррекционно-развивающих курсов для индивидуальных и групповых занятий, их количественное соотношение может осуществляться образовательным учреждением самостоятельно, исходя </w:t>
      </w:r>
      <w:proofErr w:type="gramStart"/>
      <w:r>
        <w:t>из психофизических особенностей</w:t>
      </w:r>
      <w:proofErr w:type="gramEnd"/>
      <w:r>
        <w:t xml:space="preserve"> обучающихся с умственной отсталостью на основании рекомендаций психолого-медико- педагогической комиссии и индивидуальной программы реабилитации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часов самостоятельно осуществляется образовательным учреждением в рамках общего количества часов, предусмотренных примерным учебным планом.</w:t>
      </w:r>
    </w:p>
    <w:p w:rsidR="004E4EA8" w:rsidRDefault="004E4EA8" w:rsidP="004E4EA8">
      <w:pPr>
        <w:pStyle w:val="31"/>
        <w:shd w:val="clear" w:color="auto" w:fill="auto"/>
        <w:spacing w:before="0"/>
        <w:ind w:left="20" w:right="20" w:firstLine="700"/>
      </w:pPr>
      <w:r>
        <w:t>Чередование учебной и внеурочной деятельности определяется образовательным учреждением самостоятельно. Продолжительность перемены между урочной и внеурочной деятельностью составляет не менее 30 минут.</w:t>
      </w:r>
    </w:p>
    <w:p w:rsidR="004E4EA8" w:rsidRDefault="004E4EA8" w:rsidP="004E4EA8">
      <w:pPr>
        <w:pStyle w:val="40"/>
        <w:shd w:val="clear" w:color="auto" w:fill="auto"/>
        <w:spacing w:after="361" w:line="298" w:lineRule="exact"/>
        <w:ind w:left="100"/>
        <w:jc w:val="center"/>
      </w:pPr>
      <w:r>
        <w:t xml:space="preserve">УЧЕБНЫЙ ПЛАН для обучающихся с ОВЗ, реализующий адаптированную основную общеобразовательную программу образования обучающихся с легкой умственной отсталостью (интеллектуальными нарушениями, вариант 1, срок обучения - </w:t>
      </w:r>
      <w:r w:rsidR="008A2D89">
        <w:t>9</w:t>
      </w:r>
      <w: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896"/>
      </w:tblGrid>
      <w:tr w:rsidR="00E56FB1" w:rsidTr="00B50B01">
        <w:trPr>
          <w:trHeight w:val="654"/>
        </w:trPr>
        <w:tc>
          <w:tcPr>
            <w:tcW w:w="3539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96" w:type="dxa"/>
          </w:tcPr>
          <w:p w:rsidR="00E56FB1" w:rsidRPr="008C3DAA" w:rsidRDefault="00E56FB1" w:rsidP="00B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AA">
              <w:rPr>
                <w:rFonts w:ascii="Times New Roman" w:hAnsi="Times New Roman" w:cs="Times New Roman"/>
                <w:b/>
                <w:sz w:val="28"/>
                <w:szCs w:val="28"/>
              </w:rPr>
              <w:t>4кл</w:t>
            </w:r>
          </w:p>
        </w:tc>
      </w:tr>
      <w:tr w:rsidR="00E56FB1" w:rsidTr="00B50B01">
        <w:tc>
          <w:tcPr>
            <w:tcW w:w="3539" w:type="dxa"/>
            <w:vMerge w:val="restart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1.1  Русский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96" w:type="dxa"/>
          </w:tcPr>
          <w:p w:rsidR="00E56FB1" w:rsidRDefault="00E56FB1" w:rsidP="00B5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E56FB1" w:rsidTr="00B50B01">
        <w:tc>
          <w:tcPr>
            <w:tcW w:w="3539" w:type="dxa"/>
            <w:vMerge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896" w:type="dxa"/>
          </w:tcPr>
          <w:p w:rsidR="00E56FB1" w:rsidRDefault="00E56FB1" w:rsidP="00B5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E56FB1" w:rsidTr="00B50B01">
        <w:tc>
          <w:tcPr>
            <w:tcW w:w="3539" w:type="dxa"/>
            <w:vMerge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Tr="00B50B01">
        <w:tc>
          <w:tcPr>
            <w:tcW w:w="353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FB1" w:rsidTr="00B50B01">
        <w:tc>
          <w:tcPr>
            <w:tcW w:w="353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Tr="00B50B01">
        <w:tc>
          <w:tcPr>
            <w:tcW w:w="3539" w:type="dxa"/>
            <w:vMerge w:val="restart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Tr="00B50B01">
        <w:tc>
          <w:tcPr>
            <w:tcW w:w="3539" w:type="dxa"/>
            <w:vMerge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Tr="00B50B01">
        <w:tc>
          <w:tcPr>
            <w:tcW w:w="353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969" w:type="dxa"/>
          </w:tcPr>
          <w:p w:rsidR="00E56FB1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896" w:type="dxa"/>
          </w:tcPr>
          <w:p w:rsidR="00E56FB1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Tr="00B50B01">
        <w:tc>
          <w:tcPr>
            <w:tcW w:w="353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FB1" w:rsidRPr="00B72F3B" w:rsidTr="00B50B01">
        <w:tc>
          <w:tcPr>
            <w:tcW w:w="7508" w:type="dxa"/>
            <w:gridSpan w:val="2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56FB1" w:rsidTr="00B50B01">
        <w:tc>
          <w:tcPr>
            <w:tcW w:w="7508" w:type="dxa"/>
            <w:gridSpan w:val="2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FB1" w:rsidRPr="00AA01FF" w:rsidTr="00B50B01">
        <w:tc>
          <w:tcPr>
            <w:tcW w:w="3539" w:type="dxa"/>
            <w:vMerge w:val="restart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RPr="00AA01FF" w:rsidTr="00B50B01">
        <w:tc>
          <w:tcPr>
            <w:tcW w:w="3539" w:type="dxa"/>
            <w:vMerge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RPr="00AA01FF" w:rsidTr="00B50B01">
        <w:tc>
          <w:tcPr>
            <w:tcW w:w="353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RPr="00914F2C" w:rsidTr="00B50B01">
        <w:tc>
          <w:tcPr>
            <w:tcW w:w="7508" w:type="dxa"/>
            <w:gridSpan w:val="2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56FB1" w:rsidTr="00B50B01">
        <w:tc>
          <w:tcPr>
            <w:tcW w:w="7508" w:type="dxa"/>
            <w:gridSpan w:val="2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FB1" w:rsidRPr="00760054" w:rsidTr="00B50B01">
        <w:tc>
          <w:tcPr>
            <w:tcW w:w="3539" w:type="dxa"/>
            <w:vMerge w:val="restart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 </w:t>
            </w:r>
          </w:p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Ритмика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RPr="00760054" w:rsidTr="00B50B01">
        <w:tc>
          <w:tcPr>
            <w:tcW w:w="3539" w:type="dxa"/>
            <w:vMerge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FB1" w:rsidRPr="00760054" w:rsidTr="00B50B01">
        <w:tc>
          <w:tcPr>
            <w:tcW w:w="3539" w:type="dxa"/>
            <w:vMerge/>
          </w:tcPr>
          <w:p w:rsidR="00E56FB1" w:rsidRPr="0059796E" w:rsidRDefault="00E56FB1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6FB1" w:rsidRPr="0059796E" w:rsidRDefault="009D677D" w:rsidP="00B50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познавательной деятельности</w:t>
            </w:r>
          </w:p>
        </w:tc>
        <w:tc>
          <w:tcPr>
            <w:tcW w:w="896" w:type="dxa"/>
          </w:tcPr>
          <w:p w:rsidR="00E56FB1" w:rsidRPr="0059796E" w:rsidRDefault="00E56FB1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7011" w:rsidRDefault="00447011" w:rsidP="00FC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F45" w:rsidRDefault="00FC3F45" w:rsidP="00FC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C3F45" w:rsidRDefault="00FC3F45" w:rsidP="00FC3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 (интеллектуальными нарушениями):</w:t>
      </w:r>
      <w:r w:rsidR="0044701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-1 </w:t>
      </w:r>
    </w:p>
    <w:p w:rsidR="008A2D89" w:rsidRDefault="008A2D89" w:rsidP="00FC3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7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512"/>
        <w:gridCol w:w="1701"/>
      </w:tblGrid>
      <w:tr w:rsidR="008A2D89" w:rsidRPr="00FC3F45" w:rsidTr="00B50B01">
        <w:trPr>
          <w:trHeight w:val="563"/>
        </w:trPr>
        <w:tc>
          <w:tcPr>
            <w:tcW w:w="2146" w:type="dxa"/>
            <w:vMerge w:val="restart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4512" w:type="dxa"/>
            <w:vMerge w:val="restart"/>
          </w:tcPr>
          <w:p w:rsidR="008A2D89" w:rsidRPr="00FC3F45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в неделю</w:t>
            </w:r>
          </w:p>
        </w:tc>
      </w:tr>
      <w:tr w:rsidR="008A2D89" w:rsidRPr="00FC3F45" w:rsidTr="00B50B01">
        <w:trPr>
          <w:trHeight w:val="286"/>
        </w:trPr>
        <w:tc>
          <w:tcPr>
            <w:tcW w:w="2146" w:type="dxa"/>
            <w:vMerge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</w:tcPr>
          <w:p w:rsidR="008A2D89" w:rsidRPr="00FC3F45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D89" w:rsidRPr="00FC3F45" w:rsidRDefault="008A2D89" w:rsidP="00B50B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5кл</w:t>
            </w:r>
          </w:p>
        </w:tc>
      </w:tr>
      <w:tr w:rsidR="008A2D89" w:rsidRPr="00FC3F45" w:rsidTr="00B50B01">
        <w:trPr>
          <w:trHeight w:val="391"/>
        </w:trPr>
        <w:tc>
          <w:tcPr>
            <w:tcW w:w="2146" w:type="dxa"/>
            <w:vMerge w:val="restart"/>
            <w:shd w:val="clear" w:color="auto" w:fill="auto"/>
            <w:vAlign w:val="center"/>
          </w:tcPr>
          <w:p w:rsidR="008A2D89" w:rsidRPr="00447011" w:rsidRDefault="008A2D89" w:rsidP="00B50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4512" w:type="dxa"/>
            <w:shd w:val="clear" w:color="auto" w:fill="auto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D89" w:rsidRPr="00FC3F45" w:rsidTr="00B50B01">
        <w:trPr>
          <w:trHeight w:val="261"/>
        </w:trPr>
        <w:tc>
          <w:tcPr>
            <w:tcW w:w="2146" w:type="dxa"/>
            <w:vMerge/>
            <w:shd w:val="clear" w:color="auto" w:fill="auto"/>
            <w:vAlign w:val="center"/>
          </w:tcPr>
          <w:p w:rsidR="008A2D89" w:rsidRPr="00447011" w:rsidRDefault="008A2D89" w:rsidP="00B50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  <w:shd w:val="clear" w:color="auto" w:fill="auto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Чтение 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 xml:space="preserve">Математика </w:t>
            </w:r>
            <w:r w:rsidRPr="0044701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D89" w:rsidRPr="00FC3F45" w:rsidTr="00B50B01">
        <w:tc>
          <w:tcPr>
            <w:tcW w:w="2146" w:type="dxa"/>
            <w:vMerge w:val="restart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Природоведение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  <w:vMerge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8A2D89" w:rsidRPr="00FC3F45" w:rsidRDefault="008A2D89" w:rsidP="00B5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89" w:rsidRPr="00FC3F45" w:rsidTr="00B50B01">
        <w:tc>
          <w:tcPr>
            <w:tcW w:w="2146" w:type="dxa"/>
            <w:vMerge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89" w:rsidRPr="00FC3F45" w:rsidTr="00B50B01">
        <w:tc>
          <w:tcPr>
            <w:tcW w:w="2146" w:type="dxa"/>
            <w:vMerge w:val="restart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  <w:vMerge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Мир истории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  <w:vMerge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89" w:rsidRPr="00FC3F45" w:rsidTr="00B50B01">
        <w:tc>
          <w:tcPr>
            <w:tcW w:w="2146" w:type="dxa"/>
            <w:vMerge w:val="restart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  <w:vMerge/>
            <w:vAlign w:val="center"/>
          </w:tcPr>
          <w:p w:rsidR="008A2D89" w:rsidRPr="00447011" w:rsidRDefault="008A2D89" w:rsidP="00B50B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Профильный труд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12" w:type="dxa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A2D89" w:rsidRPr="00FC3F45" w:rsidTr="00B50B01">
        <w:tc>
          <w:tcPr>
            <w:tcW w:w="6658" w:type="dxa"/>
            <w:gridSpan w:val="2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C3F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512" w:type="dxa"/>
          </w:tcPr>
          <w:p w:rsidR="008A2D89" w:rsidRPr="00447011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447011">
              <w:rPr>
                <w:rFonts w:ascii="Times New Roman" w:hAnsi="Times New Roman" w:cs="Times New Roman"/>
                <w:b w:val="0"/>
                <w:bCs w:val="0"/>
              </w:rPr>
              <w:t>Основы светской этики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2146" w:type="dxa"/>
          </w:tcPr>
          <w:p w:rsidR="008A2D89" w:rsidRPr="00447011" w:rsidRDefault="008A2D89" w:rsidP="00B50B0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470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12" w:type="dxa"/>
          </w:tcPr>
          <w:p w:rsidR="008A2D89" w:rsidRPr="00447011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447011">
              <w:rPr>
                <w:rFonts w:ascii="Times New Roman" w:hAnsi="Times New Roman" w:cs="Times New Roman"/>
                <w:b w:val="0"/>
                <w:bCs w:val="0"/>
              </w:rPr>
              <w:t>математика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6658" w:type="dxa"/>
            <w:gridSpan w:val="2"/>
          </w:tcPr>
          <w:p w:rsidR="008A2D89" w:rsidRPr="00447011" w:rsidRDefault="008A2D89" w:rsidP="00B50B01">
            <w:pPr>
              <w:pStyle w:val="Heading"/>
              <w:rPr>
                <w:rFonts w:ascii="Times New Roman" w:hAnsi="Times New Roman" w:cs="Times New Roman"/>
                <w:bCs w:val="0"/>
              </w:rPr>
            </w:pPr>
            <w:r w:rsidRPr="00447011">
              <w:rPr>
                <w:rFonts w:ascii="Times New Roman" w:hAnsi="Times New Roman" w:cs="Times New Roman"/>
                <w:bCs w:val="0"/>
              </w:rPr>
              <w:t>Максимально допустимая нагрузка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A2D89" w:rsidRPr="00FC3F45" w:rsidTr="00B50B01">
        <w:tc>
          <w:tcPr>
            <w:tcW w:w="6658" w:type="dxa"/>
            <w:gridSpan w:val="2"/>
          </w:tcPr>
          <w:p w:rsidR="008A2D89" w:rsidRPr="00447011" w:rsidRDefault="008A2D89" w:rsidP="00B50B01">
            <w:pPr>
              <w:pStyle w:val="Heading"/>
              <w:rPr>
                <w:rFonts w:ascii="Times New Roman" w:hAnsi="Times New Roman" w:cs="Times New Roman"/>
                <w:bCs w:val="0"/>
              </w:rPr>
            </w:pPr>
            <w:r w:rsidRPr="00447011">
              <w:rPr>
                <w:rFonts w:ascii="Times New Roman" w:hAnsi="Times New Roman" w:cs="Times New Roman"/>
                <w:bCs w:val="0"/>
              </w:rPr>
              <w:t>Коррекционно-развивающая область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89" w:rsidRPr="00FC3F45" w:rsidTr="00B50B01">
        <w:tc>
          <w:tcPr>
            <w:tcW w:w="6658" w:type="dxa"/>
            <w:gridSpan w:val="2"/>
          </w:tcPr>
          <w:p w:rsidR="008A2D89" w:rsidRPr="00447011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Профилактика социально-нежелательного поведения</w:t>
            </w: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89" w:rsidRPr="00FC3F45" w:rsidTr="00B50B01">
        <w:tc>
          <w:tcPr>
            <w:tcW w:w="6658" w:type="dxa"/>
            <w:gridSpan w:val="2"/>
          </w:tcPr>
          <w:p w:rsidR="008A2D89" w:rsidRPr="00FC3F45" w:rsidRDefault="008A2D89" w:rsidP="00B50B01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D89" w:rsidRPr="00FC3F45" w:rsidRDefault="008A2D89" w:rsidP="00B50B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C3C" w:rsidRPr="00957B35" w:rsidRDefault="00487C3C" w:rsidP="00487C3C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35">
        <w:rPr>
          <w:rFonts w:ascii="Times New Roman" w:hAnsi="Times New Roman" w:cs="Times New Roman"/>
          <w:sz w:val="24"/>
          <w:szCs w:val="24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957B35">
        <w:rPr>
          <w:rFonts w:ascii="Times New Roman" w:hAnsi="Times New Roman" w:cs="Times New Roman"/>
          <w:sz w:val="24"/>
          <w:szCs w:val="24"/>
        </w:rPr>
        <w:softHyphen/>
        <w:t>сматриваются как одна из составляющих при оценке итоговых достижений.</w:t>
      </w:r>
      <w:r w:rsidR="00957B35" w:rsidRPr="00957B35">
        <w:rPr>
          <w:rFonts w:ascii="Times New Roman" w:hAnsi="Times New Roman" w:cs="Times New Roman"/>
          <w:sz w:val="24"/>
          <w:szCs w:val="24"/>
        </w:rPr>
        <w:t xml:space="preserve"> </w:t>
      </w:r>
      <w:r w:rsidRPr="00957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="00957B35" w:rsidRPr="00957B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B35"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</w:t>
      </w:r>
      <w:r w:rsidRPr="0095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487C3C" w:rsidRPr="00957B35" w:rsidRDefault="00487C3C" w:rsidP="00487C3C">
      <w:pPr>
        <w:pStyle w:val="7"/>
        <w:shd w:val="clear" w:color="auto" w:fill="auto"/>
        <w:spacing w:before="0" w:line="240" w:lineRule="auto"/>
        <w:ind w:left="20" w:firstLine="700"/>
        <w:jc w:val="both"/>
        <w:rPr>
          <w:color w:val="000000"/>
          <w:sz w:val="24"/>
          <w:szCs w:val="24"/>
          <w:lang w:eastAsia="ru-RU"/>
        </w:rPr>
      </w:pPr>
      <w:r w:rsidRPr="00957B35">
        <w:rPr>
          <w:color w:val="000000"/>
          <w:sz w:val="24"/>
          <w:szCs w:val="24"/>
          <w:lang w:eastAsia="ru-RU"/>
        </w:rPr>
        <w:t xml:space="preserve">Минимальный уровень является обязательным для всех обучающихся с умственной </w:t>
      </w:r>
      <w:r w:rsidRPr="00957B35">
        <w:rPr>
          <w:color w:val="000000"/>
          <w:sz w:val="24"/>
          <w:szCs w:val="24"/>
          <w:lang w:eastAsia="ru-RU"/>
        </w:rPr>
        <w:lastRenderedPageBreak/>
        <w:t>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957B35">
        <w:rPr>
          <w:color w:val="000000"/>
          <w:sz w:val="24"/>
          <w:szCs w:val="24"/>
          <w:lang w:eastAsia="ru-RU"/>
        </w:rPr>
        <w:softHyphen/>
        <w:t>ному образовательному маршруту. Если обучающийся не достигает мини</w:t>
      </w:r>
      <w:r w:rsidRPr="00957B35">
        <w:rPr>
          <w:color w:val="000000"/>
          <w:sz w:val="24"/>
          <w:szCs w:val="24"/>
          <w:lang w:eastAsia="ru-RU"/>
        </w:rPr>
        <w:softHyphen/>
        <w:t xml:space="preserve"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 </w:t>
      </w:r>
      <w:r w:rsidRPr="00957B35">
        <w:rPr>
          <w:bCs/>
          <w:sz w:val="24"/>
          <w:szCs w:val="24"/>
          <w:shd w:val="clear" w:color="auto" w:fill="FFFFFF"/>
        </w:rPr>
        <w:t xml:space="preserve">возможность изменения </w:t>
      </w:r>
      <w:proofErr w:type="gramStart"/>
      <w:r w:rsidRPr="00957B35">
        <w:rPr>
          <w:bCs/>
          <w:sz w:val="24"/>
          <w:szCs w:val="24"/>
          <w:shd w:val="clear" w:color="auto" w:fill="FFFFFF"/>
        </w:rPr>
        <w:t>образовательного маршрута</w:t>
      </w:r>
      <w:proofErr w:type="gramEnd"/>
      <w:r w:rsidRPr="00957B35">
        <w:rPr>
          <w:bCs/>
          <w:sz w:val="24"/>
          <w:szCs w:val="24"/>
          <w:shd w:val="clear" w:color="auto" w:fill="FFFFFF"/>
        </w:rPr>
        <w:t xml:space="preserve"> </w:t>
      </w:r>
      <w:r w:rsidRPr="00957B35">
        <w:rPr>
          <w:color w:val="000000"/>
          <w:sz w:val="24"/>
          <w:szCs w:val="24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</w:p>
    <w:p w:rsidR="00487C3C" w:rsidRPr="00957B35" w:rsidRDefault="00487C3C" w:rsidP="00487C3C">
      <w:pPr>
        <w:pStyle w:val="7"/>
        <w:shd w:val="clear" w:color="auto" w:fill="auto"/>
        <w:spacing w:before="0" w:line="240" w:lineRule="auto"/>
        <w:ind w:left="20" w:firstLine="700"/>
        <w:jc w:val="both"/>
        <w:rPr>
          <w:color w:val="000000"/>
          <w:sz w:val="24"/>
          <w:szCs w:val="24"/>
          <w:lang w:eastAsia="ru-RU"/>
        </w:rPr>
      </w:pPr>
      <w:r w:rsidRPr="00957B35">
        <w:rPr>
          <w:color w:val="000000"/>
          <w:sz w:val="24"/>
          <w:szCs w:val="24"/>
          <w:lang w:eastAsia="ru-RU"/>
        </w:rPr>
        <w:t xml:space="preserve">Трудовое обучение осуществляется исходя из </w:t>
      </w:r>
      <w:r w:rsidR="00957B35">
        <w:rPr>
          <w:color w:val="000000"/>
          <w:sz w:val="24"/>
          <w:szCs w:val="24"/>
          <w:lang w:eastAsia="ru-RU"/>
        </w:rPr>
        <w:t>школьных</w:t>
      </w:r>
      <w:r w:rsidRPr="00957B35">
        <w:rPr>
          <w:color w:val="000000"/>
          <w:sz w:val="24"/>
          <w:szCs w:val="24"/>
          <w:lang w:eastAsia="ru-RU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</w:t>
      </w:r>
      <w:proofErr w:type="gramStart"/>
      <w:r w:rsidRPr="00957B35">
        <w:rPr>
          <w:color w:val="000000"/>
          <w:sz w:val="24"/>
          <w:szCs w:val="24"/>
          <w:lang w:eastAsia="ru-RU"/>
        </w:rPr>
        <w:t>интересов</w:t>
      </w:r>
      <w:proofErr w:type="gramEnd"/>
      <w:r w:rsidRPr="00957B35">
        <w:rPr>
          <w:color w:val="000000"/>
          <w:sz w:val="24"/>
          <w:szCs w:val="24"/>
          <w:lang w:eastAsia="ru-RU"/>
        </w:rPr>
        <w:t xml:space="preserve">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487C3C" w:rsidRDefault="00487C3C">
      <w:pPr>
        <w:rPr>
          <w:sz w:val="24"/>
          <w:szCs w:val="24"/>
        </w:rPr>
      </w:pPr>
    </w:p>
    <w:p w:rsidR="00B85191" w:rsidRPr="00957B35" w:rsidRDefault="00B85191">
      <w:pPr>
        <w:rPr>
          <w:sz w:val="24"/>
          <w:szCs w:val="24"/>
        </w:rPr>
      </w:pPr>
      <w:bookmarkStart w:id="0" w:name="_GoBack"/>
      <w:bookmarkEnd w:id="0"/>
    </w:p>
    <w:sectPr w:rsidR="00B85191" w:rsidRPr="0095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4ED"/>
    <w:multiLevelType w:val="hybridMultilevel"/>
    <w:tmpl w:val="CF023BAC"/>
    <w:lvl w:ilvl="0" w:tplc="810AC2F2">
      <w:start w:val="1"/>
      <w:numFmt w:val="bullet"/>
      <w:lvlText w:val="–"/>
      <w:lvlJc w:val="left"/>
      <w:pPr>
        <w:ind w:left="9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2EE5D7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C186E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92CEB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E585D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B0E5E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7C095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E1A4E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6459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71A5729"/>
    <w:multiLevelType w:val="multilevel"/>
    <w:tmpl w:val="F272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D17DA"/>
    <w:multiLevelType w:val="hybridMultilevel"/>
    <w:tmpl w:val="58505224"/>
    <w:lvl w:ilvl="0" w:tplc="A11ACA58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78AC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97CC9D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F4A1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60ABE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44FC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048A1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9C2A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5A06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2E"/>
    <w:rsid w:val="001A4ED1"/>
    <w:rsid w:val="00447011"/>
    <w:rsid w:val="00487C3C"/>
    <w:rsid w:val="004E4EA8"/>
    <w:rsid w:val="004F0FCA"/>
    <w:rsid w:val="0060412E"/>
    <w:rsid w:val="00877F10"/>
    <w:rsid w:val="008A2D89"/>
    <w:rsid w:val="008C3DAA"/>
    <w:rsid w:val="00957B35"/>
    <w:rsid w:val="009D677D"/>
    <w:rsid w:val="00A526A4"/>
    <w:rsid w:val="00B85191"/>
    <w:rsid w:val="00C776AE"/>
    <w:rsid w:val="00CC4B5F"/>
    <w:rsid w:val="00E56FB1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5412-52CE-4CEF-A0EA-485D4F9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412E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60412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0412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0412E"/>
    <w:pPr>
      <w:widowControl w:val="0"/>
      <w:shd w:val="clear" w:color="auto" w:fill="FFFFFF"/>
      <w:spacing w:before="3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0">
    <w:name w:val="Основной текст (3)"/>
    <w:basedOn w:val="a"/>
    <w:link w:val="3"/>
    <w:rsid w:val="0060412E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3">
    <w:name w:val="Table Grid"/>
    <w:basedOn w:val="a1"/>
    <w:uiPriority w:val="59"/>
    <w:rsid w:val="00E5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rsid w:val="00C776AE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 Spacing"/>
    <w:uiPriority w:val="1"/>
    <w:qFormat/>
    <w:rsid w:val="00FC3F4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FC3F4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_"/>
    <w:basedOn w:val="a0"/>
    <w:link w:val="7"/>
    <w:rsid w:val="00487C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5"/>
    <w:rsid w:val="00487C3C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rsid w:val="004E4E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5pt">
    <w:name w:val="Основной текст + 13;5 pt"/>
    <w:basedOn w:val="a5"/>
    <w:rsid w:val="004E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4E4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4E4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E4EA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E4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E4EA8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E4EA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E4EA8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1">
    <w:name w:val="Основной текст2"/>
    <w:basedOn w:val="a5"/>
    <w:rsid w:val="00B8519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Attachment.aspx?Id=4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russia.prosv.ru/Attachment.aspx?Id=40200" TargetMode="External"/><Relationship Id="rId5" Type="http://schemas.openxmlformats.org/officeDocument/2006/relationships/hyperlink" Target="http://www.school-russia.prosv.ru/Attachment.aspx?Id=40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4</cp:revision>
  <dcterms:created xsi:type="dcterms:W3CDTF">2021-03-26T11:33:00Z</dcterms:created>
  <dcterms:modified xsi:type="dcterms:W3CDTF">2021-03-27T10:00:00Z</dcterms:modified>
</cp:coreProperties>
</file>